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293" w:rsidRPr="009C7293" w:rsidRDefault="009C7293" w:rsidP="009C7293">
      <w:pPr>
        <w:shd w:val="clear" w:color="auto" w:fill="FFFFFF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  <w:lang w:eastAsia="ru-RU"/>
        </w:rPr>
      </w:pPr>
      <w:r w:rsidRPr="009C7293"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  <w:lang w:eastAsia="ru-RU"/>
        </w:rPr>
        <w:t xml:space="preserve">Бесплатная юридическая помощь </w:t>
      </w:r>
      <w:r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  <w:lang w:eastAsia="ru-RU"/>
        </w:rPr>
        <w:t>на территории</w:t>
      </w:r>
      <w:r w:rsidRPr="009C7293"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  <w:lang w:eastAsia="ru-RU"/>
        </w:rPr>
        <w:t>Брянской</w:t>
      </w:r>
      <w:r w:rsidRPr="009C7293"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  <w:lang w:eastAsia="ru-RU"/>
        </w:rPr>
        <w:t xml:space="preserve"> области</w:t>
      </w:r>
    </w:p>
    <w:p w:rsidR="00E7139C" w:rsidRPr="009C7293" w:rsidRDefault="00E7139C" w:rsidP="009C729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7139C" w:rsidRPr="009C7293" w:rsidRDefault="00E7139C" w:rsidP="009C729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7293">
        <w:rPr>
          <w:rFonts w:ascii="Times New Roman" w:hAnsi="Times New Roman" w:cs="Times New Roman"/>
          <w:sz w:val="28"/>
          <w:szCs w:val="28"/>
        </w:rPr>
        <w:t>В рамках реализации</w:t>
      </w:r>
      <w:r w:rsidR="00E16435" w:rsidRPr="009C7293">
        <w:rPr>
          <w:rFonts w:ascii="Times New Roman" w:hAnsi="Times New Roman" w:cs="Times New Roman"/>
          <w:sz w:val="28"/>
          <w:szCs w:val="28"/>
        </w:rPr>
        <w:t xml:space="preserve"> Федерального закона от 21 ноября 2011 года         № 324-ФЗ «О бесплатной юридической помощи в Российской Федерации»          и Закона Брянской области от 5 июля 2012 года № 43-З «О государственной системе бесплатной юридической помощи на территории Брянской области» </w:t>
      </w:r>
      <w:r w:rsidRPr="009C7293">
        <w:rPr>
          <w:rFonts w:ascii="Times New Roman" w:hAnsi="Times New Roman" w:cs="Times New Roman"/>
          <w:sz w:val="28"/>
          <w:szCs w:val="28"/>
        </w:rPr>
        <w:t>с 01 июля 2024 года создано государственное казенное учреждение Брянской области «Государственное юридическое бюро Брянской области».</w:t>
      </w:r>
    </w:p>
    <w:p w:rsidR="00E7139C" w:rsidRP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139C" w:rsidRP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39C">
        <w:rPr>
          <w:rFonts w:ascii="Times New Roman" w:hAnsi="Times New Roman" w:cs="Times New Roman"/>
          <w:sz w:val="28"/>
          <w:szCs w:val="28"/>
        </w:rPr>
        <w:t>Основными целями деятельности учреждения являются:</w:t>
      </w:r>
    </w:p>
    <w:p w:rsidR="00E7139C" w:rsidRP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39C">
        <w:rPr>
          <w:rFonts w:ascii="Times New Roman" w:hAnsi="Times New Roman" w:cs="Times New Roman"/>
          <w:sz w:val="28"/>
          <w:szCs w:val="28"/>
        </w:rPr>
        <w:t>оказание бесплатной юридической помощи гражданам на территории Брянской области;</w:t>
      </w:r>
    </w:p>
    <w:p w:rsidR="00E7139C" w:rsidRP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39C">
        <w:rPr>
          <w:rFonts w:ascii="Times New Roman" w:hAnsi="Times New Roman" w:cs="Times New Roman"/>
          <w:sz w:val="28"/>
          <w:szCs w:val="28"/>
        </w:rPr>
        <w:t>правовое просвещение граждан на территории Брянской области;</w:t>
      </w:r>
    </w:p>
    <w:p w:rsidR="00E7139C" w:rsidRP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39C">
        <w:rPr>
          <w:rFonts w:ascii="Times New Roman" w:hAnsi="Times New Roman" w:cs="Times New Roman"/>
          <w:sz w:val="28"/>
          <w:szCs w:val="28"/>
        </w:rPr>
        <w:t>правовое информирование граждан на территории Брянской области.</w:t>
      </w:r>
    </w:p>
    <w:p w:rsidR="00E7139C" w:rsidRP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139C" w:rsidRP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39C">
        <w:rPr>
          <w:rFonts w:ascii="Times New Roman" w:hAnsi="Times New Roman" w:cs="Times New Roman"/>
          <w:sz w:val="28"/>
          <w:szCs w:val="28"/>
        </w:rPr>
        <w:t>Бесплатная юридическая помощь предоставляется в виде:</w:t>
      </w:r>
    </w:p>
    <w:p w:rsidR="00E7139C" w:rsidRP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39C">
        <w:rPr>
          <w:rFonts w:ascii="Times New Roman" w:hAnsi="Times New Roman" w:cs="Times New Roman"/>
          <w:sz w:val="28"/>
          <w:szCs w:val="28"/>
        </w:rPr>
        <w:t>правового консультирования в устной и письменной форме;</w:t>
      </w:r>
    </w:p>
    <w:p w:rsid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39C">
        <w:rPr>
          <w:rFonts w:ascii="Times New Roman" w:hAnsi="Times New Roman" w:cs="Times New Roman"/>
          <w:sz w:val="28"/>
          <w:szCs w:val="28"/>
        </w:rPr>
        <w:t>составления заявлений, жалоб, ходатайств и других документов правового характера.</w:t>
      </w:r>
    </w:p>
    <w:p w:rsidR="00E7139C" w:rsidRP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39C">
        <w:rPr>
          <w:rFonts w:ascii="Times New Roman" w:hAnsi="Times New Roman" w:cs="Times New Roman"/>
          <w:sz w:val="28"/>
          <w:szCs w:val="28"/>
        </w:rPr>
        <w:t>Право на получение всех видов бесплатной юридической помощи, имеют следующие категории граждан:</w:t>
      </w:r>
    </w:p>
    <w:p w:rsidR="00E7139C" w:rsidRP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>граждане, среднедушевой доход семей которых ниже величины прожиточного минимума, установленного в субъекте Российской Федерации в соответствии с законодательством Российской Федерации, либо одиноко проживающие граждане, доходы которых ниже величины прожиточного минимума (малоимущие граждане);</w:t>
      </w: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 xml:space="preserve">инвалиды I и II группы; </w:t>
      </w: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 xml:space="preserve">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Федерации; </w:t>
      </w:r>
    </w:p>
    <w:p w:rsidR="003E004A" w:rsidRPr="003E004A" w:rsidRDefault="003E004A" w:rsidP="00F33F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 xml:space="preserve">граждане, проходящие (проходившие) военную службу </w:t>
      </w:r>
      <w:r w:rsidR="004766D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3E004A">
        <w:rPr>
          <w:rFonts w:ascii="Times New Roman" w:hAnsi="Times New Roman" w:cs="Times New Roman"/>
          <w:sz w:val="28"/>
          <w:szCs w:val="28"/>
        </w:rPr>
        <w:t xml:space="preserve">в Вооруженных Силах Российской Федерации, граждане, находящиеся (находившиеся) на военной службе (службе) в войсках национальной гвардии Российской Федерации, в воинских формированиях и органах, указанных </w:t>
      </w:r>
      <w:r w:rsidR="004766D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E004A">
        <w:rPr>
          <w:rFonts w:ascii="Times New Roman" w:hAnsi="Times New Roman" w:cs="Times New Roman"/>
          <w:sz w:val="28"/>
          <w:szCs w:val="28"/>
        </w:rPr>
        <w:t xml:space="preserve">в пункте 6 статьи 1 Федерального закона от 31 мая 1996 года № 61-ФЗ </w:t>
      </w:r>
      <w:r w:rsidR="004766D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E004A">
        <w:rPr>
          <w:rFonts w:ascii="Times New Roman" w:hAnsi="Times New Roman" w:cs="Times New Roman"/>
          <w:sz w:val="28"/>
          <w:szCs w:val="28"/>
        </w:rPr>
        <w:t xml:space="preserve">«Об обороне», при условии их участия в специальной военной операции </w:t>
      </w:r>
      <w:r w:rsidR="004766D6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3E004A">
        <w:rPr>
          <w:rFonts w:ascii="Times New Roman" w:hAnsi="Times New Roman" w:cs="Times New Roman"/>
          <w:sz w:val="28"/>
          <w:szCs w:val="28"/>
        </w:rPr>
        <w:t xml:space="preserve">на территориях Украины, Донецкой Народной Республики, Луганской Народной Республики, Запорожской области и Херсонской области и (или) выполнения ими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находящиеся (находившиеся) на указанных территориях служащие </w:t>
      </w:r>
      <w:r w:rsidRPr="003E004A">
        <w:rPr>
          <w:rFonts w:ascii="Times New Roman" w:hAnsi="Times New Roman" w:cs="Times New Roman"/>
          <w:sz w:val="28"/>
          <w:szCs w:val="28"/>
        </w:rPr>
        <w:lastRenderedPageBreak/>
        <w:t>(работники) правоохранительных органов Российской Федерации, граждане, выполняющие (выполнявшие) служебные и иные аналогичные функции на указанных территориях, а также члены семей указанных граждан;</w:t>
      </w:r>
    </w:p>
    <w:p w:rsidR="003E004A" w:rsidRPr="003E004A" w:rsidRDefault="003E004A" w:rsidP="00883A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 xml:space="preserve">граждане, призванные на военную службу по мобилизации </w:t>
      </w:r>
      <w:r w:rsidR="00F33FD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3E004A">
        <w:rPr>
          <w:rFonts w:ascii="Times New Roman" w:hAnsi="Times New Roman" w:cs="Times New Roman"/>
          <w:sz w:val="28"/>
          <w:szCs w:val="28"/>
        </w:rPr>
        <w:t xml:space="preserve">в Вооруженные Силы Российской Федерации, граждане, заключившие контракт о добровольном содействии в выполнении задач, возложенных </w:t>
      </w:r>
      <w:r w:rsidR="00F33FD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E004A">
        <w:rPr>
          <w:rFonts w:ascii="Times New Roman" w:hAnsi="Times New Roman" w:cs="Times New Roman"/>
          <w:sz w:val="28"/>
          <w:szCs w:val="28"/>
        </w:rPr>
        <w:t xml:space="preserve">на Вооруженные Силы Российской Федерации или войска национальной гвардии Российской Федерации, при условии их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ими задач по отражению вооруженного вторжения </w:t>
      </w:r>
      <w:r w:rsidR="00F33FD8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E004A">
        <w:rPr>
          <w:rFonts w:ascii="Times New Roman" w:hAnsi="Times New Roman" w:cs="Times New Roman"/>
          <w:sz w:val="28"/>
          <w:szCs w:val="28"/>
        </w:rPr>
        <w:t xml:space="preserve">на территорию Российской Федерации, в ходе вооруженной провокации </w:t>
      </w:r>
      <w:r w:rsidR="00F33FD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E004A">
        <w:rPr>
          <w:rFonts w:ascii="Times New Roman" w:hAnsi="Times New Roman" w:cs="Times New Roman"/>
          <w:sz w:val="28"/>
          <w:szCs w:val="28"/>
        </w:rPr>
        <w:t xml:space="preserve">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граждане, заключившие контракт (имевшие иные правоотношения) с организацией, содействующей выполнению задач, возложенных на Вооруженные Силы Российской Федерации, при условии их участия в специальной военной операции </w:t>
      </w:r>
      <w:r w:rsidR="004766D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E004A">
        <w:rPr>
          <w:rFonts w:ascii="Times New Roman" w:hAnsi="Times New Roman" w:cs="Times New Roman"/>
          <w:sz w:val="28"/>
          <w:szCs w:val="28"/>
        </w:rPr>
        <w:t>на указанных территориях, а также члены семей указанных граждан;</w:t>
      </w: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>лица, принимавшие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года, а также члены семей указанных лиц;</w:t>
      </w: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>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>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семью;</w:t>
      </w: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>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детей;</w:t>
      </w: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 xml:space="preserve">граждане пожилого возраста и инвалиды, проживающие </w:t>
      </w:r>
      <w:r w:rsidR="004766D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3E004A">
        <w:rPr>
          <w:rFonts w:ascii="Times New Roman" w:hAnsi="Times New Roman" w:cs="Times New Roman"/>
          <w:sz w:val="28"/>
          <w:szCs w:val="28"/>
        </w:rPr>
        <w:t>в организациях социального обслуживания, предоставляющих социальные услуги в стационарной форме;</w:t>
      </w: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 xml:space="preserve">несовершеннолетние, содержащиеся в учреждениях системы профилактики безнадзорности и правонарушений несовершеннолетних, </w:t>
      </w:r>
      <w:r w:rsidR="004766D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E004A">
        <w:rPr>
          <w:rFonts w:ascii="Times New Roman" w:hAnsi="Times New Roman" w:cs="Times New Roman"/>
          <w:sz w:val="28"/>
          <w:szCs w:val="28"/>
        </w:rPr>
        <w:t xml:space="preserve">и несовершеннолетние, отбывающие наказание в местах лишения свободы, </w:t>
      </w:r>
      <w:r w:rsidR="004766D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E004A">
        <w:rPr>
          <w:rFonts w:ascii="Times New Roman" w:hAnsi="Times New Roman" w:cs="Times New Roman"/>
          <w:sz w:val="28"/>
          <w:szCs w:val="28"/>
        </w:rPr>
        <w:t xml:space="preserve">а также их законные представители и представители, если они обращаются </w:t>
      </w:r>
      <w:r w:rsidR="00F33FD8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E004A">
        <w:rPr>
          <w:rFonts w:ascii="Times New Roman" w:hAnsi="Times New Roman" w:cs="Times New Roman"/>
          <w:sz w:val="28"/>
          <w:szCs w:val="28"/>
        </w:rPr>
        <w:t xml:space="preserve">за </w:t>
      </w:r>
      <w:r w:rsidRPr="003E004A">
        <w:rPr>
          <w:rFonts w:ascii="Times New Roman" w:hAnsi="Times New Roman" w:cs="Times New Roman"/>
          <w:sz w:val="28"/>
          <w:szCs w:val="28"/>
        </w:rPr>
        <w:lastRenderedPageBreak/>
        <w:t xml:space="preserve">оказанием бесплатной юридической помощи по вопросам, связанным </w:t>
      </w:r>
      <w:r w:rsidR="004766D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E004A">
        <w:rPr>
          <w:rFonts w:ascii="Times New Roman" w:hAnsi="Times New Roman" w:cs="Times New Roman"/>
          <w:sz w:val="28"/>
          <w:szCs w:val="28"/>
        </w:rPr>
        <w:t>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 xml:space="preserve">граждане, имеющие право на бесплатную юридическую помощь </w:t>
      </w:r>
      <w:r w:rsidR="004766D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E004A">
        <w:rPr>
          <w:rFonts w:ascii="Times New Roman" w:hAnsi="Times New Roman" w:cs="Times New Roman"/>
          <w:sz w:val="28"/>
          <w:szCs w:val="28"/>
        </w:rPr>
        <w:t xml:space="preserve">в соответствии с Законом Российской Федерации от 2 июля 1992 года </w:t>
      </w:r>
      <w:r w:rsidR="00883A4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3E004A">
        <w:rPr>
          <w:rFonts w:ascii="Times New Roman" w:hAnsi="Times New Roman" w:cs="Times New Roman"/>
          <w:sz w:val="28"/>
          <w:szCs w:val="28"/>
        </w:rPr>
        <w:t xml:space="preserve">№ 3185-1 «О психиатрической помощи и гарантиях прав граждан </w:t>
      </w:r>
      <w:r w:rsidR="00F33FD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E004A">
        <w:rPr>
          <w:rFonts w:ascii="Times New Roman" w:hAnsi="Times New Roman" w:cs="Times New Roman"/>
          <w:sz w:val="28"/>
          <w:szCs w:val="28"/>
        </w:rPr>
        <w:t xml:space="preserve">при ее оказании»; </w:t>
      </w: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 xml:space="preserve">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 </w:t>
      </w: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 xml:space="preserve">граждане, пострадавшие в результате чрезвычайной ситуации: </w:t>
      </w: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 xml:space="preserve">а) супруг (супруга), состоявший (состоявшая) в зарегистрированном браке с погибшим (умершим) на день гибели (смерти) в результате чрезвычайной ситуации; </w:t>
      </w: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 xml:space="preserve">б) дети погибшего (умершего) в результате чрезвычайной ситуации; </w:t>
      </w: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 xml:space="preserve">в) родители погибшего (умершего) в результате чрезвычайной ситуации; </w:t>
      </w: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 xml:space="preserve">г) лица, находившиеся на полном содержании погибшего (умершего) </w:t>
      </w:r>
      <w:r w:rsidR="004766D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E004A">
        <w:rPr>
          <w:rFonts w:ascii="Times New Roman" w:hAnsi="Times New Roman" w:cs="Times New Roman"/>
          <w:sz w:val="28"/>
          <w:szCs w:val="28"/>
        </w:rPr>
        <w:t xml:space="preserve">в результате чрезвычайной ситуации или получавшие от него помощь, которая была для них постоянным и основным источником средств к существованию, а также иные лица, признанные иждивенцами в порядке, установленном законодательством Российской Федерации; </w:t>
      </w: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 xml:space="preserve">д) граждане, здоровью которых причинен вред в результате чрезвычайной ситуации; </w:t>
      </w: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 xml:space="preserve">е) граждане, лишившиеся жилого помещения либо утратившие полностью или частично иное </w:t>
      </w:r>
      <w:r w:rsidR="00883A48" w:rsidRPr="003E004A">
        <w:rPr>
          <w:rFonts w:ascii="Times New Roman" w:hAnsi="Times New Roman" w:cs="Times New Roman"/>
          <w:sz w:val="28"/>
          <w:szCs w:val="28"/>
        </w:rPr>
        <w:t>имущество,</w:t>
      </w:r>
      <w:r w:rsidRPr="003E004A">
        <w:rPr>
          <w:rFonts w:ascii="Times New Roman" w:hAnsi="Times New Roman" w:cs="Times New Roman"/>
          <w:sz w:val="28"/>
          <w:szCs w:val="28"/>
        </w:rPr>
        <w:t xml:space="preserve"> либо документы в результате чрезвычайной ситуации.</w:t>
      </w: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>Законом Брянской области от 05.07.2012 № 43-З «О государственной системе бесплатной юридической помощи на территории Брянской области» федеральный перечень категорий граждан, имеющих право на получение бесплатной юридической помощи, дополняется следующими категориями:</w:t>
      </w: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004A" w:rsidRPr="003E004A" w:rsidRDefault="003E004A" w:rsidP="00883A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>одинокие родители, имеющие ребенка в возрасте до четырнадцати лет (ребенка-инвалида - до восемнадцати лет), - по вопросам защиты прав и интересов детей;</w:t>
      </w: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>лица, освобожденные из мест лишения свободы, в течение трех месяцев со дня освобождения - по вопросам трудоустройства, пенсионного обеспечения и социальной защиты;</w:t>
      </w:r>
    </w:p>
    <w:p w:rsidR="003E004A" w:rsidRPr="003E004A" w:rsidRDefault="003E004A" w:rsidP="003E004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04A">
        <w:rPr>
          <w:rFonts w:ascii="Times New Roman" w:hAnsi="Times New Roman" w:cs="Times New Roman"/>
          <w:sz w:val="28"/>
          <w:szCs w:val="28"/>
        </w:rPr>
        <w:t xml:space="preserve">также право на получение бесплатной юридической помощи в рамках государственной системы бесплатной юридической помощи на территории Брянской области имеют граждане Российской Федерации, Донецкой Народной Республики, Луганской Народной Республики, Украины и лица без гражданства, постоянно проживавшие на территориях Донецкой Народной Республики, Луганской Народной Республики, Украины, вынужденно покинувшие территории постоянного проживания и </w:t>
      </w:r>
      <w:r w:rsidRPr="003E004A">
        <w:rPr>
          <w:rFonts w:ascii="Times New Roman" w:hAnsi="Times New Roman" w:cs="Times New Roman"/>
          <w:sz w:val="28"/>
          <w:szCs w:val="28"/>
        </w:rPr>
        <w:lastRenderedPageBreak/>
        <w:t xml:space="preserve">прибывшие </w:t>
      </w:r>
      <w:r w:rsidR="004766D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3E004A">
        <w:rPr>
          <w:rFonts w:ascii="Times New Roman" w:hAnsi="Times New Roman" w:cs="Times New Roman"/>
          <w:sz w:val="28"/>
          <w:szCs w:val="28"/>
        </w:rPr>
        <w:t>на территорию Брянской области после 18 февраля 2022 года, - по вопросам правового положения иностранных граждан в Российской Федерации, приобретения гражданства Российской Федерации, предоставления временного убежища на территории Российской Федерации, признания беженцем, вынужденным переселенцем.</w:t>
      </w:r>
    </w:p>
    <w:p w:rsid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139C" w:rsidRP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39C">
        <w:rPr>
          <w:rFonts w:ascii="Times New Roman" w:hAnsi="Times New Roman" w:cs="Times New Roman"/>
          <w:sz w:val="28"/>
          <w:szCs w:val="28"/>
        </w:rPr>
        <w:t>Государственное юридическое бюро</w:t>
      </w:r>
      <w:r w:rsidR="001D15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Брянской </w:t>
      </w:r>
      <w:r w:rsidRPr="00E7139C">
        <w:rPr>
          <w:rFonts w:ascii="Times New Roman" w:hAnsi="Times New Roman" w:cs="Times New Roman"/>
          <w:sz w:val="28"/>
          <w:szCs w:val="28"/>
        </w:rPr>
        <w:t xml:space="preserve">области осуществляет правовое консультирование соответствующих категорий граждан в устной </w:t>
      </w:r>
      <w:r w:rsidR="004766D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7139C">
        <w:rPr>
          <w:rFonts w:ascii="Times New Roman" w:hAnsi="Times New Roman" w:cs="Times New Roman"/>
          <w:sz w:val="28"/>
          <w:szCs w:val="28"/>
        </w:rPr>
        <w:t xml:space="preserve">и письменной форме, составляет заявления, жалобы, ходатайства </w:t>
      </w:r>
      <w:r w:rsidR="00883A4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7139C">
        <w:rPr>
          <w:rFonts w:ascii="Times New Roman" w:hAnsi="Times New Roman" w:cs="Times New Roman"/>
          <w:sz w:val="28"/>
          <w:szCs w:val="28"/>
        </w:rPr>
        <w:t>и др. документы правового характера в следующих случаях:</w:t>
      </w:r>
    </w:p>
    <w:p w:rsidR="00E7139C" w:rsidRP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1ADC" w:rsidRPr="00471ADC" w:rsidRDefault="00471ADC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 xml:space="preserve">заключение, изменение, расторжение, признание недействительными сделок с недвижимым имуществом, государственная регистрация прав </w:t>
      </w:r>
      <w:r w:rsidR="004766D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71ADC">
        <w:rPr>
          <w:rFonts w:ascii="Times New Roman" w:hAnsi="Times New Roman" w:cs="Times New Roman"/>
          <w:sz w:val="28"/>
          <w:szCs w:val="28"/>
        </w:rPr>
        <w:t>на недвижимое имущество и сделок с ним (в случае, если квартира, жилой дом или их части являются единственным жилым помещением гражданина и его семьи);</w:t>
      </w:r>
    </w:p>
    <w:p w:rsidR="00471ADC" w:rsidRPr="00471ADC" w:rsidRDefault="00471ADC" w:rsidP="00883A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 xml:space="preserve">признание права на жилое помещение, предоставление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расторжение </w:t>
      </w:r>
      <w:r w:rsidR="00883A4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71ADC">
        <w:rPr>
          <w:rFonts w:ascii="Times New Roman" w:hAnsi="Times New Roman" w:cs="Times New Roman"/>
          <w:sz w:val="28"/>
          <w:szCs w:val="28"/>
        </w:rPr>
        <w:t xml:space="preserve">и прекращение договора социального найма жилого помещения, выселение </w:t>
      </w:r>
      <w:r w:rsidR="00F33FD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71ADC">
        <w:rPr>
          <w:rFonts w:ascii="Times New Roman" w:hAnsi="Times New Roman" w:cs="Times New Roman"/>
          <w:sz w:val="28"/>
          <w:szCs w:val="28"/>
        </w:rPr>
        <w:t>из жилого помещения (в случае, если квартира, жилой дом или</w:t>
      </w:r>
      <w:r w:rsidR="00883A48">
        <w:rPr>
          <w:rFonts w:ascii="Times New Roman" w:hAnsi="Times New Roman" w:cs="Times New Roman"/>
          <w:sz w:val="28"/>
          <w:szCs w:val="28"/>
        </w:rPr>
        <w:t xml:space="preserve"> </w:t>
      </w:r>
      <w:r w:rsidRPr="00471ADC">
        <w:rPr>
          <w:rFonts w:ascii="Times New Roman" w:hAnsi="Times New Roman" w:cs="Times New Roman"/>
          <w:sz w:val="28"/>
          <w:szCs w:val="28"/>
        </w:rPr>
        <w:t>их части являются единственным жилым помещением гражданина и его семьи), расторжени</w:t>
      </w:r>
      <w:r w:rsidR="00F33FD8">
        <w:rPr>
          <w:rFonts w:ascii="Times New Roman" w:hAnsi="Times New Roman" w:cs="Times New Roman"/>
          <w:sz w:val="28"/>
          <w:szCs w:val="28"/>
        </w:rPr>
        <w:t xml:space="preserve">е </w:t>
      </w:r>
      <w:r w:rsidRPr="00471ADC">
        <w:rPr>
          <w:rFonts w:ascii="Times New Roman" w:hAnsi="Times New Roman" w:cs="Times New Roman"/>
          <w:sz w:val="28"/>
          <w:szCs w:val="28"/>
        </w:rPr>
        <w:t>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</w:r>
    </w:p>
    <w:p w:rsidR="00471ADC" w:rsidRPr="00471ADC" w:rsidRDefault="00471ADC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>признание и сохранение права собственности на земельный участок, права постоянного (бессрочного) пользования, а также права пожизненного наследуемого владения земельным участком (в случае, если на спорном земельном участке или его части находятся жилой дом или его часть, являющиеся единственным жилым помещением гражданина и его семьи);</w:t>
      </w:r>
    </w:p>
    <w:p w:rsidR="00471ADC" w:rsidRPr="00471ADC" w:rsidRDefault="00471ADC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>защита прав потребителей (в части предоставления коммунальных услуг);</w:t>
      </w:r>
    </w:p>
    <w:p w:rsidR="00471ADC" w:rsidRPr="00471ADC" w:rsidRDefault="00471ADC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>отказ работодателя в заключении трудового договора, нарушающий гарантии, установленные Трудовым кодексом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работодателя;</w:t>
      </w:r>
    </w:p>
    <w:p w:rsidR="00471ADC" w:rsidRPr="00471ADC" w:rsidRDefault="00471ADC" w:rsidP="00F33FD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>признание гражданина безработным и установление пособия по безработице;</w:t>
      </w:r>
    </w:p>
    <w:p w:rsidR="00471ADC" w:rsidRPr="00471ADC" w:rsidRDefault="00471ADC" w:rsidP="00883A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 xml:space="preserve">возмещение вреда, причиненного смертью кормильца, увечьем или иным повреждением здоровья, связанным с трудовой деятельностью или </w:t>
      </w:r>
      <w:r w:rsidR="00883A48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71ADC">
        <w:rPr>
          <w:rFonts w:ascii="Times New Roman" w:hAnsi="Times New Roman" w:cs="Times New Roman"/>
          <w:sz w:val="28"/>
          <w:szCs w:val="28"/>
        </w:rPr>
        <w:t>с чрезвычайной ситуацией;</w:t>
      </w:r>
    </w:p>
    <w:p w:rsidR="00471ADC" w:rsidRPr="00471ADC" w:rsidRDefault="00471ADC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 мер социальной поддержки, оказание малоимущим гражданам государственной социальной помощи, предоставление субсидий </w:t>
      </w:r>
      <w:r w:rsidR="004766D6">
        <w:rPr>
          <w:rFonts w:ascii="Times New Roman" w:hAnsi="Times New Roman" w:cs="Times New Roman"/>
          <w:sz w:val="28"/>
          <w:szCs w:val="28"/>
        </w:rPr>
        <w:t xml:space="preserve">    </w:t>
      </w:r>
      <w:r w:rsidRPr="00471ADC">
        <w:rPr>
          <w:rFonts w:ascii="Times New Roman" w:hAnsi="Times New Roman" w:cs="Times New Roman"/>
          <w:sz w:val="28"/>
          <w:szCs w:val="28"/>
        </w:rPr>
        <w:t>на оплату жилого помещения и коммунальных услуг;</w:t>
      </w:r>
    </w:p>
    <w:p w:rsidR="00471ADC" w:rsidRPr="00471ADC" w:rsidRDefault="00471ADC" w:rsidP="00883A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 xml:space="preserve">назначение, перерасчет и взыскание страховых пенсий по старости, пенсий по инвалидности и по случаю потери кормильца, пособий </w:t>
      </w:r>
      <w:r w:rsidR="00883A4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71ADC">
        <w:rPr>
          <w:rFonts w:ascii="Times New Roman" w:hAnsi="Times New Roman" w:cs="Times New Roman"/>
          <w:sz w:val="28"/>
          <w:szCs w:val="28"/>
        </w:rPr>
        <w:t xml:space="preserve">по временной нетрудоспособности, беременности и родам, безработице, </w:t>
      </w:r>
      <w:r w:rsidR="00883A4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71ADC">
        <w:rPr>
          <w:rFonts w:ascii="Times New Roman" w:hAnsi="Times New Roman" w:cs="Times New Roman"/>
          <w:sz w:val="28"/>
          <w:szCs w:val="28"/>
        </w:rPr>
        <w:t xml:space="preserve">в связи с трудовым увечьем или профессиональным заболеванием, единовременного пособия при рождении ребенка, ежемесячного пособия </w:t>
      </w:r>
      <w:r w:rsidR="004766D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71ADC">
        <w:rPr>
          <w:rFonts w:ascii="Times New Roman" w:hAnsi="Times New Roman" w:cs="Times New Roman"/>
          <w:sz w:val="28"/>
          <w:szCs w:val="28"/>
        </w:rPr>
        <w:t>по уходу за ребенком, социального пособия на погребение;</w:t>
      </w:r>
    </w:p>
    <w:p w:rsidR="00471ADC" w:rsidRPr="00471ADC" w:rsidRDefault="00471ADC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>установление и оспаривание отцовства (материнства), взыскание алиментов;</w:t>
      </w:r>
    </w:p>
    <w:p w:rsidR="00471ADC" w:rsidRPr="00471ADC" w:rsidRDefault="00471ADC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>установление усыновления, опеки или попечительства над детьми-сиротами и детьми, оставшимися без попечения родителей, заключение договора об осуществлении опеки или попечительства над такими детьми;</w:t>
      </w:r>
    </w:p>
    <w:p w:rsidR="00471ADC" w:rsidRPr="00471ADC" w:rsidRDefault="00471ADC" w:rsidP="00883A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 xml:space="preserve">защита прав и законных интересов детей-инвалидов, детей-сирот </w:t>
      </w:r>
      <w:r w:rsidR="00883A4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71ADC">
        <w:rPr>
          <w:rFonts w:ascii="Times New Roman" w:hAnsi="Times New Roman" w:cs="Times New Roman"/>
          <w:sz w:val="28"/>
          <w:szCs w:val="28"/>
        </w:rPr>
        <w:t>и детей, оставшихся без попечения родителей, лиц из числа</w:t>
      </w:r>
      <w:r w:rsidR="00883A48">
        <w:rPr>
          <w:rFonts w:ascii="Times New Roman" w:hAnsi="Times New Roman" w:cs="Times New Roman"/>
          <w:sz w:val="28"/>
          <w:szCs w:val="28"/>
        </w:rPr>
        <w:t xml:space="preserve"> </w:t>
      </w:r>
      <w:r w:rsidRPr="00471ADC">
        <w:rPr>
          <w:rFonts w:ascii="Times New Roman" w:hAnsi="Times New Roman" w:cs="Times New Roman"/>
          <w:sz w:val="28"/>
          <w:szCs w:val="28"/>
        </w:rPr>
        <w:t xml:space="preserve">детей-сирот </w:t>
      </w:r>
      <w:r w:rsidR="00883A4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71ADC">
        <w:rPr>
          <w:rFonts w:ascii="Times New Roman" w:hAnsi="Times New Roman" w:cs="Times New Roman"/>
          <w:sz w:val="28"/>
          <w:szCs w:val="28"/>
        </w:rPr>
        <w:t>и детей, оставшихся без попечения родителей;</w:t>
      </w:r>
    </w:p>
    <w:p w:rsidR="00471ADC" w:rsidRPr="00471ADC" w:rsidRDefault="00471ADC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>реабилитация граждан, пострадавших от политических репрессий;</w:t>
      </w:r>
    </w:p>
    <w:p w:rsidR="00471ADC" w:rsidRPr="00471ADC" w:rsidRDefault="00471ADC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>ограничение дееспособности;</w:t>
      </w:r>
    </w:p>
    <w:p w:rsidR="00471ADC" w:rsidRPr="00471ADC" w:rsidRDefault="00471ADC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>обжалование нарушений прав и свобод граждан при оказании психиатрической помощи;</w:t>
      </w:r>
    </w:p>
    <w:p w:rsidR="00471ADC" w:rsidRPr="00471ADC" w:rsidRDefault="00471ADC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>медико-социальная экспертиза и реабилитация инвалидов;</w:t>
      </w:r>
    </w:p>
    <w:p w:rsidR="00471ADC" w:rsidRPr="00471ADC" w:rsidRDefault="00471ADC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>обжалование во внесудебном порядке актов органов государственной власти, органов местного самоуправления и должностных лиц;</w:t>
      </w:r>
    </w:p>
    <w:p w:rsidR="00471ADC" w:rsidRPr="00471ADC" w:rsidRDefault="00471ADC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>восстановление имущественных прав, личных неимущественных прав, нарушенных в результате чрезвычайной ситуации, возмещение ущерба, причиненного вследствие чрезвычайной ситуации;</w:t>
      </w:r>
    </w:p>
    <w:p w:rsidR="00471ADC" w:rsidRPr="00471ADC" w:rsidRDefault="00471ADC" w:rsidP="00883A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 xml:space="preserve">обеспечение денежным довольствием военнослужащих </w:t>
      </w:r>
      <w:r w:rsidR="00883A4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471ADC">
        <w:rPr>
          <w:rFonts w:ascii="Times New Roman" w:hAnsi="Times New Roman" w:cs="Times New Roman"/>
          <w:sz w:val="28"/>
          <w:szCs w:val="28"/>
        </w:rPr>
        <w:t>и предоставление им отдельных выплат в соответствии с Федеральным законом от 07.11.2011 № 306-ФЗ «О денежном довольствии военнослужащих и предоставлении им отдельных выплат»;</w:t>
      </w:r>
    </w:p>
    <w:p w:rsidR="00471ADC" w:rsidRPr="00471ADC" w:rsidRDefault="00471ADC" w:rsidP="00883A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 xml:space="preserve">предоставление льгот, социальных гарантий и компенсаций лицам, указанным в пунктах 3.1 и 3.2 части 1 статьи 20 Федерального закона </w:t>
      </w:r>
      <w:r w:rsidR="00883A4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71ADC">
        <w:rPr>
          <w:rFonts w:ascii="Times New Roman" w:hAnsi="Times New Roman" w:cs="Times New Roman"/>
          <w:sz w:val="28"/>
          <w:szCs w:val="28"/>
        </w:rPr>
        <w:t>от 21.11.2011 № 324-ФЗ «О бесплатной юридической помощи в Российской Федерации»;</w:t>
      </w:r>
    </w:p>
    <w:p w:rsidR="00471ADC" w:rsidRPr="00471ADC" w:rsidRDefault="00471ADC" w:rsidP="00883A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>предоставление льгот, социальных гарантий и компенсаций лицам, указанным в пункте 3.3 части 1 статьи 20 Федерального закона от 21.11.2011 № 324-ФЗ «О бесплатной юридической помощи в Российской Федерации»;</w:t>
      </w:r>
    </w:p>
    <w:p w:rsidR="00471ADC" w:rsidRPr="00471ADC" w:rsidRDefault="00471ADC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>признание гражданина из числа лиц, указанных в пунктах 3.1 и 3.2 части 1 статьи 20 Федерального закона от 21.11.2011 № 324-ФЗ «О бесплатной юридической помощи в Российской Федерации» (за исключением членов их семей), безвестно отсутствующим;</w:t>
      </w:r>
    </w:p>
    <w:p w:rsidR="00471ADC" w:rsidRPr="00471ADC" w:rsidRDefault="00471ADC" w:rsidP="00883A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 xml:space="preserve">объявление гражданина из числа лиц, указанных в пунктах 3.1 и 3.2 части статьи 20 Федерального закона от 21.11.2011 № 324-ФЗ «О бесплатной юридической помощи в Российской Федерации» (за исключением членов их семей), умершим. Часть 3 статьи 20 Федерального закона от 21.11.2011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71ADC">
        <w:rPr>
          <w:rFonts w:ascii="Times New Roman" w:hAnsi="Times New Roman" w:cs="Times New Roman"/>
          <w:sz w:val="28"/>
          <w:szCs w:val="28"/>
        </w:rPr>
        <w:t xml:space="preserve">№ 324-ФЗ «О бесплатной юридической </w:t>
      </w:r>
      <w:r w:rsidRPr="00471ADC">
        <w:rPr>
          <w:rFonts w:ascii="Times New Roman" w:hAnsi="Times New Roman" w:cs="Times New Roman"/>
          <w:sz w:val="28"/>
          <w:szCs w:val="28"/>
        </w:rPr>
        <w:lastRenderedPageBreak/>
        <w:t>помощи в Российской Федерации» устанавливает, что государственные юридические бюро и адвокаты, являющиеся участниками государственной системы бесплатной юридической помощи, представляют в судах, государственных и муниципальных органах, организациях интересы граждан, имеющих право на получение бесплатной юридической помощи в рамках государственной системы бесплатной юридической помощи, если они являются:</w:t>
      </w:r>
      <w:r w:rsidR="00F33FD8">
        <w:rPr>
          <w:rFonts w:ascii="Times New Roman" w:hAnsi="Times New Roman" w:cs="Times New Roman"/>
          <w:sz w:val="28"/>
          <w:szCs w:val="28"/>
        </w:rPr>
        <w:t xml:space="preserve"> </w:t>
      </w:r>
      <w:r w:rsidRPr="00471ADC">
        <w:rPr>
          <w:rFonts w:ascii="Times New Roman" w:hAnsi="Times New Roman" w:cs="Times New Roman"/>
          <w:sz w:val="28"/>
          <w:szCs w:val="28"/>
        </w:rPr>
        <w:t>истцами и ответчиками при рассмотрении судами дел о: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71ADC">
        <w:rPr>
          <w:rFonts w:ascii="Times New Roman" w:hAnsi="Times New Roman" w:cs="Times New Roman"/>
          <w:sz w:val="28"/>
          <w:szCs w:val="28"/>
        </w:rPr>
        <w:t>асторжении, признании недействительными сделок с недвижимым имуществом, о государственной регистрации прав на недвижимое имущество и сделок с ним и об отказе в государственной регистрации таких прав (в случае, если квартира, жилой дом или их части являются единственным жилым помещением гражданина и его семьи);</w:t>
      </w:r>
    </w:p>
    <w:p w:rsidR="00471ADC" w:rsidRPr="00471ADC" w:rsidRDefault="00471ADC" w:rsidP="00883A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 xml:space="preserve">признании права на жилое помещение, предоставлении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в том числе принятых на воспитание в семьи, лиц из числа детей-сирот и детей, оставшихся без попечения родителей, расторжении и прекращении договора социального найма жилого помещения, выселении из жилого помещения </w:t>
      </w:r>
      <w:r w:rsidR="00883A4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71ADC">
        <w:rPr>
          <w:rFonts w:ascii="Times New Roman" w:hAnsi="Times New Roman" w:cs="Times New Roman"/>
          <w:sz w:val="28"/>
          <w:szCs w:val="28"/>
        </w:rPr>
        <w:t>(в случае, если квартира, жилой дом или их части являются единственным жилым помещением гражданина и его семьи), расторжение</w:t>
      </w:r>
      <w:r w:rsidR="00883A48">
        <w:rPr>
          <w:rFonts w:ascii="Times New Roman" w:hAnsi="Times New Roman" w:cs="Times New Roman"/>
          <w:sz w:val="28"/>
          <w:szCs w:val="28"/>
        </w:rPr>
        <w:t xml:space="preserve"> </w:t>
      </w:r>
      <w:r w:rsidRPr="00471ADC">
        <w:rPr>
          <w:rFonts w:ascii="Times New Roman" w:hAnsi="Times New Roman" w:cs="Times New Roman"/>
          <w:sz w:val="28"/>
          <w:szCs w:val="28"/>
        </w:rPr>
        <w:t>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</w:r>
    </w:p>
    <w:p w:rsidR="00471ADC" w:rsidRPr="00471ADC" w:rsidRDefault="00471ADC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>признании и сохранении права собственности на земельный участок, права постоянного бессрочного пользования, а также пожизненного наследуемого владения земельным участком (в случае, если на спорном земельном участке или его части находятся жилой дом или его часть, являющиеся единственным жилым помещением гражданина и его семьи);</w:t>
      </w:r>
    </w:p>
    <w:p w:rsidR="00471ADC" w:rsidRPr="00471ADC" w:rsidRDefault="00471ADC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>истцами (заявителями) при рассмотрении судами дел:</w:t>
      </w:r>
    </w:p>
    <w:p w:rsidR="00471ADC" w:rsidRPr="00471ADC" w:rsidRDefault="00471ADC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>о взыскании алиментов;</w:t>
      </w:r>
    </w:p>
    <w:p w:rsidR="00471ADC" w:rsidRPr="00471ADC" w:rsidRDefault="00471ADC" w:rsidP="00BA438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>о возмещении вреда, причиненного смертью кормильца, увечьем или иным повреждением здоровья, связанным с трудовой деятельностью или с чрезвычайной ситуацией;</w:t>
      </w:r>
    </w:p>
    <w:p w:rsidR="00471ADC" w:rsidRPr="00471ADC" w:rsidRDefault="00471ADC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>об установлении усыновления, опеки или попечительства в отношении детей-сирот и детей, оставшихся без попечения родителей, о заключении договора об осуществлении опеки или попечительства над такими детьми;</w:t>
      </w:r>
    </w:p>
    <w:p w:rsidR="00471ADC" w:rsidRPr="00471ADC" w:rsidRDefault="00471ADC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>об обеспечении мер государственной поддержки детям-инвалидам, детям-сиротам, детям, оставшимся без попечения родителей, лицам из числа детей-сирот и детей, оставшихся без попечения родителей;</w:t>
      </w:r>
    </w:p>
    <w:p w:rsidR="00471ADC" w:rsidRPr="00471ADC" w:rsidRDefault="00471ADC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>о защите наследственных прав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471ADC" w:rsidRPr="00471ADC" w:rsidRDefault="00471ADC" w:rsidP="00BA438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 xml:space="preserve">гражданами, в отношении которых судом рассматривается заявление </w:t>
      </w:r>
      <w:r w:rsidR="00BA438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71ADC">
        <w:rPr>
          <w:rFonts w:ascii="Times New Roman" w:hAnsi="Times New Roman" w:cs="Times New Roman"/>
          <w:sz w:val="28"/>
          <w:szCs w:val="28"/>
        </w:rPr>
        <w:t>о признании их недееспособными;</w:t>
      </w:r>
    </w:p>
    <w:p w:rsidR="00471ADC" w:rsidRPr="00471ADC" w:rsidRDefault="00471ADC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 xml:space="preserve">гражданами, пострадавшими от политических </w:t>
      </w:r>
      <w:r w:rsidR="00F33FD8" w:rsidRPr="00471ADC">
        <w:rPr>
          <w:rFonts w:ascii="Times New Roman" w:hAnsi="Times New Roman" w:cs="Times New Roman"/>
          <w:sz w:val="28"/>
          <w:szCs w:val="28"/>
        </w:rPr>
        <w:t xml:space="preserve">репрессий, </w:t>
      </w:r>
      <w:r w:rsidR="00F33FD8">
        <w:rPr>
          <w:rFonts w:ascii="Times New Roman" w:hAnsi="Times New Roman" w:cs="Times New Roman"/>
          <w:sz w:val="28"/>
          <w:szCs w:val="28"/>
        </w:rPr>
        <w:t xml:space="preserve"> </w:t>
      </w:r>
      <w:r w:rsidR="004766D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471ADC">
        <w:rPr>
          <w:rFonts w:ascii="Times New Roman" w:hAnsi="Times New Roman" w:cs="Times New Roman"/>
          <w:sz w:val="28"/>
          <w:szCs w:val="28"/>
        </w:rPr>
        <w:t>по вопросам, связанным с реабилитацией;</w:t>
      </w:r>
    </w:p>
    <w:p w:rsidR="00471ADC" w:rsidRPr="00471ADC" w:rsidRDefault="00471ADC" w:rsidP="00C623E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lastRenderedPageBreak/>
        <w:t xml:space="preserve">гражданами, в отношении которых судами рассматриваются дела </w:t>
      </w:r>
      <w:r w:rsidR="00C623E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71ADC">
        <w:rPr>
          <w:rFonts w:ascii="Times New Roman" w:hAnsi="Times New Roman" w:cs="Times New Roman"/>
          <w:sz w:val="28"/>
          <w:szCs w:val="28"/>
        </w:rPr>
        <w:t>о принудительной госпитализации в психиатрический стационар или продлении срока принудительной госпитализации в психиатрическом стационаре;</w:t>
      </w:r>
    </w:p>
    <w:p w:rsidR="00E7139C" w:rsidRDefault="00471ADC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ADC">
        <w:rPr>
          <w:rFonts w:ascii="Times New Roman" w:hAnsi="Times New Roman" w:cs="Times New Roman"/>
          <w:sz w:val="28"/>
          <w:szCs w:val="28"/>
        </w:rPr>
        <w:t>гражданами, пострадавшими от чрезвычайной ситуации, - по вопросам, связанным с восстановлением имущественных прав, личных неимущественных прав, нарушенных в результате чрезвычайной ситуации, возмещением ущерба, причиненного вследствие чрезвычайной ситуации.</w:t>
      </w:r>
    </w:p>
    <w:p w:rsidR="00B602C4" w:rsidRPr="00E7139C" w:rsidRDefault="00B602C4" w:rsidP="00471A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139C" w:rsidRP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39C">
        <w:rPr>
          <w:rFonts w:ascii="Times New Roman" w:hAnsi="Times New Roman" w:cs="Times New Roman"/>
          <w:sz w:val="28"/>
          <w:szCs w:val="28"/>
        </w:rPr>
        <w:t>Порядок обращения гражданина, за оказанием бесплатной юридической помощью:</w:t>
      </w:r>
    </w:p>
    <w:p w:rsidR="00E7139C" w:rsidRP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39C">
        <w:rPr>
          <w:rFonts w:ascii="Times New Roman" w:hAnsi="Times New Roman" w:cs="Times New Roman"/>
          <w:sz w:val="28"/>
          <w:szCs w:val="28"/>
        </w:rPr>
        <w:t>гражданин имеет право обратиться за получением правовой консультации:</w:t>
      </w:r>
    </w:p>
    <w:p w:rsidR="00E7139C" w:rsidRP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39C">
        <w:rPr>
          <w:rFonts w:ascii="Times New Roman" w:hAnsi="Times New Roman" w:cs="Times New Roman"/>
          <w:sz w:val="28"/>
          <w:szCs w:val="28"/>
        </w:rPr>
        <w:t xml:space="preserve">непосредственно лично; </w:t>
      </w:r>
    </w:p>
    <w:p w:rsidR="00E7139C" w:rsidRP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39C">
        <w:rPr>
          <w:rFonts w:ascii="Times New Roman" w:hAnsi="Times New Roman" w:cs="Times New Roman"/>
          <w:sz w:val="28"/>
          <w:szCs w:val="28"/>
        </w:rPr>
        <w:t>посредством почтовой связи;</w:t>
      </w:r>
    </w:p>
    <w:p w:rsidR="00E7139C" w:rsidRP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39C">
        <w:rPr>
          <w:rFonts w:ascii="Times New Roman" w:hAnsi="Times New Roman" w:cs="Times New Roman"/>
          <w:sz w:val="28"/>
          <w:szCs w:val="28"/>
        </w:rPr>
        <w:t xml:space="preserve">посредством электронной почты; </w:t>
      </w:r>
    </w:p>
    <w:p w:rsidR="00E7139C" w:rsidRP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39C">
        <w:rPr>
          <w:rFonts w:ascii="Times New Roman" w:hAnsi="Times New Roman" w:cs="Times New Roman"/>
          <w:sz w:val="28"/>
          <w:szCs w:val="28"/>
        </w:rPr>
        <w:t>посредством применения информационных систем и электронных сервисов (при их наличии и наличии технической возможности);</w:t>
      </w:r>
    </w:p>
    <w:p w:rsid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39C">
        <w:rPr>
          <w:rFonts w:ascii="Times New Roman" w:hAnsi="Times New Roman" w:cs="Times New Roman"/>
          <w:sz w:val="28"/>
          <w:szCs w:val="28"/>
        </w:rPr>
        <w:t>от имени гражданина за оказанием бесплатной юридической помощи вправе обратиться представитель гражданина.</w:t>
      </w:r>
    </w:p>
    <w:p w:rsidR="00E7139C" w:rsidRP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139C" w:rsidRP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39C">
        <w:rPr>
          <w:rFonts w:ascii="Times New Roman" w:hAnsi="Times New Roman" w:cs="Times New Roman"/>
          <w:sz w:val="28"/>
          <w:szCs w:val="28"/>
        </w:rPr>
        <w:t>При обращении в ГКУ «</w:t>
      </w:r>
      <w:proofErr w:type="spellStart"/>
      <w:r w:rsidRPr="00E7139C">
        <w:rPr>
          <w:rFonts w:ascii="Times New Roman" w:hAnsi="Times New Roman" w:cs="Times New Roman"/>
          <w:sz w:val="28"/>
          <w:szCs w:val="28"/>
        </w:rPr>
        <w:t>Госюрбюро</w:t>
      </w:r>
      <w:proofErr w:type="spellEnd"/>
      <w:r w:rsidRPr="00E7139C">
        <w:rPr>
          <w:rFonts w:ascii="Times New Roman" w:hAnsi="Times New Roman" w:cs="Times New Roman"/>
          <w:sz w:val="28"/>
          <w:szCs w:val="28"/>
        </w:rPr>
        <w:t xml:space="preserve">» необходимо предоставить документы, подтверждающие статус в соответствии с перечнем документов, установленных законодательством, </w:t>
      </w:r>
      <w:r w:rsidR="00F11CCB">
        <w:rPr>
          <w:rFonts w:ascii="Times New Roman" w:hAnsi="Times New Roman" w:cs="Times New Roman"/>
          <w:sz w:val="28"/>
          <w:szCs w:val="28"/>
        </w:rPr>
        <w:t xml:space="preserve">а </w:t>
      </w:r>
      <w:r w:rsidRPr="00E7139C">
        <w:rPr>
          <w:rFonts w:ascii="Times New Roman" w:hAnsi="Times New Roman" w:cs="Times New Roman"/>
          <w:sz w:val="28"/>
          <w:szCs w:val="28"/>
        </w:rPr>
        <w:t>также документы, обосновывающие обращение по правовому случаю.</w:t>
      </w:r>
    </w:p>
    <w:p w:rsidR="00E7139C" w:rsidRP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39C">
        <w:rPr>
          <w:rFonts w:ascii="Times New Roman" w:hAnsi="Times New Roman" w:cs="Times New Roman"/>
          <w:sz w:val="28"/>
          <w:szCs w:val="28"/>
        </w:rPr>
        <w:t xml:space="preserve">ГКУ </w:t>
      </w:r>
      <w:proofErr w:type="spellStart"/>
      <w:r w:rsidRPr="00E7139C">
        <w:rPr>
          <w:rFonts w:ascii="Times New Roman" w:hAnsi="Times New Roman" w:cs="Times New Roman"/>
          <w:sz w:val="28"/>
          <w:szCs w:val="28"/>
        </w:rPr>
        <w:t>Госюрбюро</w:t>
      </w:r>
      <w:proofErr w:type="spellEnd"/>
      <w:r w:rsidRPr="00E7139C">
        <w:rPr>
          <w:rFonts w:ascii="Times New Roman" w:hAnsi="Times New Roman" w:cs="Times New Roman"/>
          <w:sz w:val="28"/>
          <w:szCs w:val="28"/>
        </w:rPr>
        <w:t xml:space="preserve"> Брянской области осуществляет свою деятельность </w:t>
      </w:r>
      <w:r w:rsidR="008371C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7139C">
        <w:rPr>
          <w:rFonts w:ascii="Times New Roman" w:hAnsi="Times New Roman" w:cs="Times New Roman"/>
          <w:sz w:val="28"/>
          <w:szCs w:val="28"/>
        </w:rPr>
        <w:t xml:space="preserve">в пределах Брянской области и организовывает выездные мероприятия </w:t>
      </w:r>
      <w:r w:rsidR="008371C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7139C">
        <w:rPr>
          <w:rFonts w:ascii="Times New Roman" w:hAnsi="Times New Roman" w:cs="Times New Roman"/>
          <w:sz w:val="28"/>
          <w:szCs w:val="28"/>
        </w:rPr>
        <w:t>по правовым вопросам, правовому информированию и просвещению граждан.</w:t>
      </w:r>
    </w:p>
    <w:p w:rsidR="00E7139C" w:rsidRPr="00E7139C" w:rsidRDefault="00E7139C" w:rsidP="00AA6D8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139C" w:rsidRPr="00E7139C" w:rsidRDefault="00E7139C" w:rsidP="00AA6D80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39C">
        <w:rPr>
          <w:rFonts w:ascii="Times New Roman" w:hAnsi="Times New Roman" w:cs="Times New Roman"/>
          <w:b/>
          <w:sz w:val="28"/>
          <w:szCs w:val="28"/>
        </w:rPr>
        <w:t xml:space="preserve">ГКУ </w:t>
      </w:r>
      <w:proofErr w:type="spellStart"/>
      <w:r w:rsidRPr="00E7139C">
        <w:rPr>
          <w:rFonts w:ascii="Times New Roman" w:hAnsi="Times New Roman" w:cs="Times New Roman"/>
          <w:b/>
          <w:sz w:val="28"/>
          <w:szCs w:val="28"/>
        </w:rPr>
        <w:t>Госюрбюро</w:t>
      </w:r>
      <w:proofErr w:type="spellEnd"/>
      <w:r w:rsidRPr="00E7139C">
        <w:rPr>
          <w:rFonts w:ascii="Times New Roman" w:hAnsi="Times New Roman" w:cs="Times New Roman"/>
          <w:b/>
          <w:sz w:val="28"/>
          <w:szCs w:val="28"/>
        </w:rPr>
        <w:t xml:space="preserve"> Брянской области расположено по адресу</w:t>
      </w:r>
      <w:r w:rsidR="00EC305A">
        <w:rPr>
          <w:rFonts w:ascii="Times New Roman" w:hAnsi="Times New Roman" w:cs="Times New Roman"/>
          <w:b/>
          <w:sz w:val="28"/>
          <w:szCs w:val="28"/>
        </w:rPr>
        <w:t>:</w:t>
      </w:r>
    </w:p>
    <w:p w:rsidR="00E7139C" w:rsidRDefault="00E7139C" w:rsidP="00AA6D80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7139C">
        <w:rPr>
          <w:rFonts w:ascii="Times New Roman" w:hAnsi="Times New Roman" w:cs="Times New Roman"/>
          <w:sz w:val="28"/>
          <w:szCs w:val="28"/>
        </w:rPr>
        <w:t>241037, г. Брянск, 1-й проезд Станке Димитрова, д. 12.</w:t>
      </w:r>
    </w:p>
    <w:p w:rsidR="00334A92" w:rsidRPr="00E7139C" w:rsidRDefault="00334A92" w:rsidP="00AA6D80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72889354"/>
      <w:r w:rsidRPr="00334A92">
        <w:rPr>
          <w:rFonts w:ascii="Times New Roman" w:hAnsi="Times New Roman" w:cs="Times New Roman"/>
          <w:sz w:val="28"/>
          <w:szCs w:val="28"/>
        </w:rPr>
        <w:t>тел. +7 (4832) 30-32-10</w:t>
      </w:r>
      <w:r>
        <w:rPr>
          <w:rFonts w:ascii="Times New Roman" w:hAnsi="Times New Roman" w:cs="Times New Roman"/>
          <w:sz w:val="28"/>
          <w:szCs w:val="28"/>
        </w:rPr>
        <w:t>;</w:t>
      </w:r>
      <w:r w:rsidR="00AD15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A92">
        <w:rPr>
          <w:rFonts w:ascii="Times New Roman" w:hAnsi="Times New Roman" w:cs="Times New Roman"/>
          <w:sz w:val="28"/>
          <w:szCs w:val="28"/>
        </w:rPr>
        <w:t>адрес электронной почты: gosurburo32@mail.ru.</w:t>
      </w:r>
    </w:p>
    <w:bookmarkEnd w:id="0"/>
    <w:p w:rsidR="00E7139C" w:rsidRPr="00E7139C" w:rsidRDefault="00E7139C" w:rsidP="00AA6D80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7139C" w:rsidRPr="00E7139C" w:rsidRDefault="00E7139C" w:rsidP="00AA6D80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39C">
        <w:rPr>
          <w:rFonts w:ascii="Times New Roman" w:hAnsi="Times New Roman" w:cs="Times New Roman"/>
          <w:b/>
          <w:sz w:val="28"/>
          <w:szCs w:val="28"/>
        </w:rPr>
        <w:t>Специалисты принимают:</w:t>
      </w:r>
    </w:p>
    <w:p w:rsidR="00E7139C" w:rsidRPr="00E7139C" w:rsidRDefault="00E7139C" w:rsidP="00AA6D80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7139C">
        <w:rPr>
          <w:rFonts w:ascii="Times New Roman" w:hAnsi="Times New Roman" w:cs="Times New Roman"/>
          <w:sz w:val="28"/>
          <w:szCs w:val="28"/>
        </w:rPr>
        <w:t>Пн.-Чт.:  9:00 - 13:00; 14:00 - 17:30;</w:t>
      </w:r>
    </w:p>
    <w:p w:rsidR="00E7139C" w:rsidRPr="00E7139C" w:rsidRDefault="00E7139C" w:rsidP="00AA6D80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7139C">
        <w:rPr>
          <w:rFonts w:ascii="Times New Roman" w:hAnsi="Times New Roman" w:cs="Times New Roman"/>
          <w:sz w:val="28"/>
          <w:szCs w:val="28"/>
        </w:rPr>
        <w:t>Пт.: 9:00 – 13:00; 14:00 – 16:00;</w:t>
      </w:r>
    </w:p>
    <w:p w:rsidR="00335C6E" w:rsidRPr="00E7139C" w:rsidRDefault="00E7139C" w:rsidP="00914443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7139C">
        <w:rPr>
          <w:rFonts w:ascii="Times New Roman" w:hAnsi="Times New Roman" w:cs="Times New Roman"/>
          <w:sz w:val="28"/>
          <w:szCs w:val="28"/>
        </w:rPr>
        <w:t>сб., вс.: выходной</w:t>
      </w:r>
    </w:p>
    <w:sectPr w:rsidR="00335C6E" w:rsidRPr="00E7139C" w:rsidSect="00E01F26">
      <w:headerReference w:type="default" r:id="rId6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EF3" w:rsidRDefault="003A1EF3" w:rsidP="009C7293">
      <w:pPr>
        <w:spacing w:after="0" w:line="240" w:lineRule="auto"/>
      </w:pPr>
      <w:r>
        <w:separator/>
      </w:r>
    </w:p>
  </w:endnote>
  <w:endnote w:type="continuationSeparator" w:id="0">
    <w:p w:rsidR="003A1EF3" w:rsidRDefault="003A1EF3" w:rsidP="009C7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EF3" w:rsidRDefault="003A1EF3" w:rsidP="009C7293">
      <w:pPr>
        <w:spacing w:after="0" w:line="240" w:lineRule="auto"/>
      </w:pPr>
      <w:r>
        <w:separator/>
      </w:r>
    </w:p>
  </w:footnote>
  <w:footnote w:type="continuationSeparator" w:id="0">
    <w:p w:rsidR="003A1EF3" w:rsidRDefault="003A1EF3" w:rsidP="009C7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5543527"/>
      <w:docPartObj>
        <w:docPartGallery w:val="Page Numbers (Top of Page)"/>
        <w:docPartUnique/>
      </w:docPartObj>
    </w:sdtPr>
    <w:sdtContent>
      <w:p w:rsidR="009C7293" w:rsidRDefault="00420AAE">
        <w:pPr>
          <w:pStyle w:val="a3"/>
          <w:jc w:val="center"/>
        </w:pPr>
        <w:r>
          <w:fldChar w:fldCharType="begin"/>
        </w:r>
        <w:r w:rsidR="009C7293">
          <w:instrText>PAGE   \* MERGEFORMAT</w:instrText>
        </w:r>
        <w:r>
          <w:fldChar w:fldCharType="separate"/>
        </w:r>
        <w:r w:rsidR="00E01F26">
          <w:rPr>
            <w:noProof/>
          </w:rPr>
          <w:t>7</w:t>
        </w:r>
        <w:r>
          <w:fldChar w:fldCharType="end"/>
        </w:r>
      </w:p>
    </w:sdtContent>
  </w:sdt>
  <w:p w:rsidR="009C7293" w:rsidRDefault="009C729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67AA"/>
    <w:rsid w:val="001D15E1"/>
    <w:rsid w:val="00211D82"/>
    <w:rsid w:val="00334A92"/>
    <w:rsid w:val="00335C6E"/>
    <w:rsid w:val="003A1EF3"/>
    <w:rsid w:val="003E004A"/>
    <w:rsid w:val="00420AAE"/>
    <w:rsid w:val="00471ADC"/>
    <w:rsid w:val="004766D6"/>
    <w:rsid w:val="008371C4"/>
    <w:rsid w:val="00883A48"/>
    <w:rsid w:val="00914443"/>
    <w:rsid w:val="009C7293"/>
    <w:rsid w:val="00AA6D80"/>
    <w:rsid w:val="00AD1521"/>
    <w:rsid w:val="00B602C4"/>
    <w:rsid w:val="00BA438D"/>
    <w:rsid w:val="00C623E5"/>
    <w:rsid w:val="00C767AA"/>
    <w:rsid w:val="00D77D45"/>
    <w:rsid w:val="00E01F26"/>
    <w:rsid w:val="00E16435"/>
    <w:rsid w:val="00E7139C"/>
    <w:rsid w:val="00EC305A"/>
    <w:rsid w:val="00F11CCB"/>
    <w:rsid w:val="00F33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AAE"/>
  </w:style>
  <w:style w:type="paragraph" w:styleId="1">
    <w:name w:val="heading 1"/>
    <w:basedOn w:val="a"/>
    <w:link w:val="10"/>
    <w:uiPriority w:val="9"/>
    <w:qFormat/>
    <w:rsid w:val="009C72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72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uiPriority w:val="99"/>
    <w:unhideWhenUsed/>
    <w:rsid w:val="009C7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7293"/>
  </w:style>
  <w:style w:type="paragraph" w:styleId="a5">
    <w:name w:val="footer"/>
    <w:basedOn w:val="a"/>
    <w:link w:val="a6"/>
    <w:uiPriority w:val="99"/>
    <w:unhideWhenUsed/>
    <w:rsid w:val="009C7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7293"/>
  </w:style>
  <w:style w:type="paragraph" w:styleId="a7">
    <w:name w:val="Balloon Text"/>
    <w:basedOn w:val="a"/>
    <w:link w:val="a8"/>
    <w:uiPriority w:val="99"/>
    <w:semiHidden/>
    <w:unhideWhenUsed/>
    <w:rsid w:val="009C72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72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3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2809</Words>
  <Characters>16014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upr1604</dc:creator>
  <cp:keywords/>
  <dc:description/>
  <cp:lastModifiedBy>Рубан Алексей Николаевич</cp:lastModifiedBy>
  <cp:revision>3</cp:revision>
  <cp:lastPrinted>2024-07-26T11:33:00Z</cp:lastPrinted>
  <dcterms:created xsi:type="dcterms:W3CDTF">2024-07-31T05:46:00Z</dcterms:created>
  <dcterms:modified xsi:type="dcterms:W3CDTF">2024-08-05T04:44:00Z</dcterms:modified>
</cp:coreProperties>
</file>